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230FB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28BD20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03E35EB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书</w:t>
      </w:r>
    </w:p>
    <w:p w14:paraId="1E564A1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5D3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本人承诺:将于2026年7月31日前取得相应毕业证书、学位证书、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教师资格证书，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若未能在规定时间内取得并提供相应证书原件，则自愿放弃2026年长沙市芙蓉区公开招聘中小学教师录取聘用资格，一切后果由本人承担。</w:t>
      </w:r>
    </w:p>
    <w:p w14:paraId="15D9B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2628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考生签名：</w:t>
      </w:r>
    </w:p>
    <w:p w14:paraId="69A1D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身份证号码：</w:t>
      </w:r>
    </w:p>
    <w:p w14:paraId="3C00B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报考岗位：</w:t>
      </w:r>
    </w:p>
    <w:p w14:paraId="49539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2026年4月27日</w:t>
      </w:r>
    </w:p>
    <w:p w14:paraId="306875D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A72B56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NmEwZTdmYzY2NjdhZDlkYWQ1Yjk1NWQ1MWExMWUifQ=="/>
    <w:docVar w:name="KSO_WPS_MARK_KEY" w:val="c3492158-6e70-4cde-ac25-dd433b9ab4fe"/>
  </w:docVars>
  <w:rsids>
    <w:rsidRoot w:val="00000000"/>
    <w:rsid w:val="060F31CC"/>
    <w:rsid w:val="1B605049"/>
    <w:rsid w:val="25235217"/>
    <w:rsid w:val="2536575A"/>
    <w:rsid w:val="3B775E35"/>
    <w:rsid w:val="40571447"/>
    <w:rsid w:val="40925F35"/>
    <w:rsid w:val="435564A9"/>
    <w:rsid w:val="45D95D22"/>
    <w:rsid w:val="5D641CA2"/>
    <w:rsid w:val="5F44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136</Characters>
  <Lines>0</Lines>
  <Paragraphs>0</Paragraphs>
  <TotalTime>2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蜜冯</cp:lastModifiedBy>
  <dcterms:modified xsi:type="dcterms:W3CDTF">2026-04-23T08:01:45Z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0B7741F1A69A4ACFB7E4505BE9A7A3E4</vt:lpwstr>
  </property>
  <property fmtid="{D5CDD505-2E9C-101B-9397-08002B2CF9AE}" pid="4" name="KSOTemplateDocerSaveRecord">
    <vt:lpwstr>eyJoZGlkIjoiZmIxN2RkNDY4MTRiZmZlM2M1OGU0OThhY2M2NDI3MGYiLCJ1c2VySWQiOiI4OTAzNzY0NjYifQ==</vt:lpwstr>
  </property>
</Properties>
</file>